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Declaração de Depósito e Projeto Escolhido</w:t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5610"/>
        <w:tblGridChange w:id="0">
          <w:tblGrid>
            <w:gridCol w:w="2880"/>
            <w:gridCol w:w="5610"/>
          </w:tblGrid>
        </w:tblGridChange>
      </w:tblGrid>
      <w:tr>
        <w:trPr>
          <w:cantSplit w:val="0"/>
          <w:trHeight w:val="447.359999999999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Nome ou Razão Social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359999999999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359999999999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Valor depositado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Entidade Beneficiada</w:t>
            </w:r>
          </w:p>
        </w:tc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NEAC - Núcleo Especial de Atenção à Criança – CNPJ 01721077/0001-13</w:t>
            </w:r>
          </w:p>
        </w:tc>
      </w:tr>
      <w:tr>
        <w:trPr>
          <w:cantSplit w:val="0"/>
          <w:trHeight w:val="462.35999999999996" w:hRule="atLeast"/>
          <w:tblHeader w:val="0"/>
        </w:trPr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Projeto Escolhido</w:t>
            </w:r>
          </w:p>
        </w:tc>
        <w:tc>
          <w:tcPr>
            <w:tcMar>
              <w:left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Gente é Pra Brilhar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sz w:val="24"/>
          <w:szCs w:val="24"/>
          <w:vertAlign w:val="superscript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vertAlign w:val="superscript"/>
          <w:rtl w:val="0"/>
        </w:rPr>
        <w:t xml:space="preserve">(1) Nome ou razão social do doador. (2) CPF/CNPJ do doador. (3) Valor doado por meio do DARF.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Rio de Janeiro, ______ de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maio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D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Importante: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Anexar DARF de “Doação diretamente da Declaração - ECA” do IRPF e comprovante do pagamento do DARF.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uni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WordPictureWatermark1" style="position:absolute;width:637.7633858267717pt;height:878.4464844427488pt;rotation:0;z-index:-503316481;mso-position-horizontal-relative:margin;mso-position-horizontal:absolute;margin-left:-106.16220472440907pt;mso-position-vertical-relative:margin;mso-position-vertical:absolute;margin-top:-100.50000000000004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25201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25201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5201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25201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25201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25201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25201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25201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25201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5201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25201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5201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25201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252019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25201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25201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25201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25201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25201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2520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25201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2520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25201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25201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25201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25201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25201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25201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252019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25201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unito-regular.ttf"/><Relationship Id="rId4" Type="http://schemas.openxmlformats.org/officeDocument/2006/relationships/font" Target="fonts/Nunito-bold.ttf"/><Relationship Id="rId5" Type="http://schemas.openxmlformats.org/officeDocument/2006/relationships/font" Target="fonts/Nunito-italic.ttf"/><Relationship Id="rId6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7mjyD2aZXabL22DqZHir/QR4HA==">CgMxLjA4AHIhMXl5d08tYjdYMzI2d3Y3TkE1XzNuVGJUelcyaWJEYUNK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2025-05-09T20:34:00Z</dcterms:created>
  <dc:creator>Thiago Duarte</dc:creator>
</cp:coreProperties>
</file>